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6B0F" w14:textId="77777777" w:rsidR="00462A4F" w:rsidRDefault="00462A4F" w:rsidP="00462A4F">
      <w:pPr>
        <w:jc w:val="center"/>
        <w:rPr>
          <w:b/>
          <w:sz w:val="16"/>
          <w:szCs w:val="16"/>
        </w:rPr>
      </w:pPr>
      <w:r w:rsidRPr="0071248F">
        <w:rPr>
          <w:b/>
          <w:sz w:val="16"/>
          <w:szCs w:val="16"/>
        </w:rPr>
        <w:t>POUCZENIE DLA PODMIOTU SKŁADAJĄCEGO OŚWIADCZENIE</w:t>
      </w:r>
      <w:r w:rsidRPr="0071248F">
        <w:rPr>
          <w:b/>
          <w:sz w:val="16"/>
          <w:szCs w:val="16"/>
        </w:rPr>
        <w:br/>
        <w:t>O POWIERZENIU WYKONYWANIA PRACY CUDZOZIEMCOWI</w:t>
      </w:r>
    </w:p>
    <w:p w14:paraId="12120315" w14:textId="77777777" w:rsidR="00B35F21" w:rsidRPr="0071248F" w:rsidRDefault="00B35F21" w:rsidP="00462A4F">
      <w:pPr>
        <w:jc w:val="center"/>
        <w:rPr>
          <w:b/>
          <w:sz w:val="16"/>
          <w:szCs w:val="16"/>
        </w:rPr>
      </w:pPr>
    </w:p>
    <w:p w14:paraId="580CEDEE" w14:textId="77777777" w:rsidR="00462A4F" w:rsidRPr="0071248F" w:rsidRDefault="00462A4F" w:rsidP="00462A4F">
      <w:pPr>
        <w:keepNext/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1.</w:t>
      </w:r>
      <w:r w:rsidRPr="0071248F">
        <w:rPr>
          <w:sz w:val="16"/>
          <w:szCs w:val="16"/>
        </w:rPr>
        <w:t xml:space="preserve"> Powiatowy urząd pracy właściwy ze względu na siedzibę lub miejsce stałego pobytu podmiotu powierzającego wykonywanie pracy cudzoziemcowi wpisuje oświadczenie o powierzeniu wykonywania pracy cudzoziemcowi do ewidencji oświadczeń, jeżeli:</w:t>
      </w:r>
    </w:p>
    <w:p w14:paraId="0310B13C" w14:textId="77777777" w:rsidR="00AA64B2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1)   cudzoziemiec jest obywatelem państwa określonego w przepisach wydanych na podstawie art. 90 ust. 10 pkt 2 </w:t>
      </w:r>
    </w:p>
    <w:p w14:paraId="326C023F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2)   praca cudzoziemca nie jest związana z działalnością określoną w przepisach wydanych na podstawie art. 90 ust. 9, oraz</w:t>
      </w:r>
    </w:p>
    <w:p w14:paraId="749EEE3F" w14:textId="77777777" w:rsidR="00AA64B2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3)   okres wykonywania pracy określony w złożonym oświadczeniu o powierzeniu wykonywania pracy cudzoziemcowi </w:t>
      </w:r>
      <w:r w:rsidR="00CA517C">
        <w:rPr>
          <w:sz w:val="16"/>
          <w:szCs w:val="16"/>
        </w:rPr>
        <w:t>jest nie dłuższy</w:t>
      </w:r>
      <w:r w:rsidR="00AA64B2">
        <w:rPr>
          <w:sz w:val="16"/>
          <w:szCs w:val="16"/>
        </w:rPr>
        <w:t xml:space="preserve"> niż 24 miesiące</w:t>
      </w:r>
    </w:p>
    <w:p w14:paraId="1026E30C" w14:textId="77777777" w:rsidR="00AA64B2" w:rsidRDefault="00AA64B2" w:rsidP="00462A4F">
      <w:pPr>
        <w:spacing w:line="276" w:lineRule="auto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</w:t>
      </w:r>
      <w:r w:rsidRPr="00AA64B2">
        <w:rPr>
          <w:sz w:val="16"/>
          <w:szCs w:val="16"/>
        </w:rPr>
        <w:t>dzień rozpoczęcia pracy wskazany w złożonym oświadczeniu nastąpi nie później niż 6 miesięcy od dnia złożenia oświadczenia, oraz</w:t>
      </w:r>
    </w:p>
    <w:p w14:paraId="3EE0F616" w14:textId="77777777" w:rsidR="00AA64B2" w:rsidRPr="00AA64B2" w:rsidRDefault="00AA64B2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AA64B2">
        <w:rPr>
          <w:sz w:val="16"/>
          <w:szCs w:val="16"/>
        </w:rPr>
        <w:t>5) wysokość wynagrodzenia cudzoziemca nie będzie niższa od wynagrodzenia pracowników wykonujących pracę porównywalnego rodzaju lub na porównywalnym stanowisku.</w:t>
      </w:r>
    </w:p>
    <w:p w14:paraId="574D82B5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2.</w:t>
      </w:r>
      <w:r w:rsidRPr="0071248F">
        <w:rPr>
          <w:sz w:val="16"/>
          <w:szCs w:val="16"/>
        </w:rPr>
        <w:t xml:space="preserve"> Powiatowy urząd pracy, wpisując oświadczenie o powierzeniu wykonywania pracy cudzoziemcowi do ewidencji oświadczeń, może określić późniejszy dzień rozpoczęcia pracy, niż określony w oświadczeniu, nie wcześniejszy niż dzień następujący po dniu wpisania oświadczenia do ewidencji oświadczeń.</w:t>
      </w:r>
    </w:p>
    <w:p w14:paraId="539C35FD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3.</w:t>
      </w:r>
      <w:r w:rsidRPr="0071248F">
        <w:rPr>
          <w:sz w:val="16"/>
          <w:szCs w:val="16"/>
        </w:rPr>
        <w:t xml:space="preserve"> W sprawach niewymagających postępowania wyjaśniającego powiatowy urząd pracy wpisuje oświadczenie o powierzeniu wykonywania pracy cudzoziemcowi do ewidencji oświadczeń albo starosta odmawia w drodze decyzji wpisania oświadczenia do ewidencji oświadczeń nie później niż w terminie 7 dni roboczych od dnia otrzymania oświadczenia, a w sprawach wymagających postępowania wyjaśniającego – nie później niż w terminie 30 dni od dnia otrzymania oświadczenia.</w:t>
      </w:r>
    </w:p>
    <w:p w14:paraId="2AD01BC1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4.</w:t>
      </w:r>
      <w:r w:rsidRPr="0071248F">
        <w:rPr>
          <w:sz w:val="16"/>
          <w:szCs w:val="16"/>
        </w:rPr>
        <w:t xml:space="preserve"> Starosta wydaje decyzję o odmowie wpisania oświadczenia o powierzeniu wykonywania pracy cudzoziemcowi do ewidencji oświadczeń, jeżeli:</w:t>
      </w:r>
    </w:p>
    <w:p w14:paraId="0CC583B9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1)   podmiot powierzający wykonywanie pracy cudzoziemcowi lub osoba fizyczna, która działała w jego imieniu, zostali co najmniej dwukrotnie prawomocnie ukarani za popełnienie czynu, o którym mowa w art. 120 ust. 11, w okresie 12 miesięcy poprzedzających datę złożenia oświadczenia </w:t>
      </w:r>
      <w:r w:rsidR="00540DB7" w:rsidRPr="0071248F">
        <w:rPr>
          <w:sz w:val="16"/>
          <w:szCs w:val="16"/>
        </w:rPr>
        <w:br/>
      </w:r>
      <w:r w:rsidRPr="0071248F">
        <w:rPr>
          <w:sz w:val="16"/>
          <w:szCs w:val="16"/>
        </w:rPr>
        <w:t>w powiatowym urzędzie pracy;</w:t>
      </w:r>
    </w:p>
    <w:p w14:paraId="105B0410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2)   podmiot powierzający wykonywanie pracy cudzoziemcowi lub osoba fizyczna, która działała w jego imieniu, zostali prawomocnie ukarani za popełnienie czynu, o którym mowa w art. 120 ust. 3–5;</w:t>
      </w:r>
    </w:p>
    <w:p w14:paraId="0EB7819A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3)   podmiot powierzający wykonywanie pracy cudzoziemcowi lub osoba fizyczna, która działała w jego imieniu, zostali ponownie prawomocnie ukarani </w:t>
      </w:r>
      <w:r w:rsidR="00512247">
        <w:rPr>
          <w:sz w:val="16"/>
          <w:szCs w:val="16"/>
        </w:rPr>
        <w:br/>
      </w:r>
      <w:r w:rsidRPr="0071248F">
        <w:rPr>
          <w:sz w:val="16"/>
          <w:szCs w:val="16"/>
        </w:rPr>
        <w:t>w ciągu dwóch lat od uznania za winnego popełnienia czynu, o którym mowa w art. 120 ust. 1, za podobne wykroczenie;</w:t>
      </w:r>
    </w:p>
    <w:p w14:paraId="30F3B5BB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4)   podmiot powierzający wykonywanie pracy cudzoziemcowi jest osobą fizyczną, karaną za popełnienie czynu z art. 218–221 ustawy z dnia 6 czerwca 1997 r. – Kodeks karny;</w:t>
      </w:r>
    </w:p>
    <w:p w14:paraId="108F9709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5)   podmiot powierzający wykonywanie pracy cudzoziemcowi jest osobą fizyczną, karaną za popełnienie w związku z postępowaniem o wydanie zezwolenia na pracę czynu z art. 270–275 ustawy z dnia 6 czerwca 1997 r. – Kodeks karny, albo jest podmiotem zarządzanym lub kontrolowanym przez taką osobę;</w:t>
      </w:r>
    </w:p>
    <w:p w14:paraId="6FA1EE69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6)   podmiot powierzający wykonywanie pracy cudzoziemcowi jest osobą fizyczną, karaną za czyn, o którym mowa w art. 189a ustawy z dnia </w:t>
      </w:r>
      <w:r w:rsidR="00540DB7" w:rsidRPr="0071248F">
        <w:rPr>
          <w:sz w:val="16"/>
          <w:szCs w:val="16"/>
        </w:rPr>
        <w:br/>
      </w:r>
      <w:r w:rsidRPr="0071248F">
        <w:rPr>
          <w:sz w:val="16"/>
          <w:szCs w:val="16"/>
        </w:rPr>
        <w:t xml:space="preserve">6 czerwca 1997 r. – Kodeks karny, lub karaną w innym państwie na podstawie przepisów Protokołu o zapobieganiu, zwalczaniu oraz karaniu za handel ludźmi, </w:t>
      </w:r>
      <w:r w:rsidR="00512247">
        <w:rPr>
          <w:sz w:val="16"/>
          <w:szCs w:val="16"/>
        </w:rPr>
        <w:br/>
      </w:r>
      <w:r w:rsidRPr="0071248F">
        <w:rPr>
          <w:sz w:val="16"/>
          <w:szCs w:val="16"/>
        </w:rPr>
        <w:t>w szczególności kobietami i dziećmi, uzupełniającego Konwencję Narodów Zjednoczonych przeciwko międzynarodowej przestępczości zorganizowanej, albo jest podmiotem zarządzanym lub kontrolowanym przez taką osobę;</w:t>
      </w:r>
    </w:p>
    <w:p w14:paraId="3244308D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7)   w danym roku kalendarzowym nastąpiło przekroczenie obowiązującego limitu oświadczeń, o którym mowa w art. 90b ust. 3.</w:t>
      </w:r>
    </w:p>
    <w:p w14:paraId="7D07552E" w14:textId="77777777" w:rsidR="00462A4F" w:rsidRPr="0071248F" w:rsidRDefault="00462A4F" w:rsidP="00462A4F">
      <w:pPr>
        <w:keepNext/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5.</w:t>
      </w:r>
      <w:r w:rsidRPr="0071248F">
        <w:rPr>
          <w:sz w:val="16"/>
          <w:szCs w:val="16"/>
        </w:rPr>
        <w:t xml:space="preserve"> Starosta może wydać decyzję o odmowie wpisania oświadczenia o powierzeniu wykonywania pracy cudzoziemcowi do ewidencji oświadczeń, jeżeli z okoliczności wynika, że oświadczenie zostało złożone dla pozoru, oświadczenie będzie wykorzystane przez cudzoziemca w celu innym niż wykonywanie pracy dla danego podmiotu lub podmiot powierzający wykonywanie pracy cudzoziemcowi nie dopełnia obowiązków związanych z prowadzeniem działalności lub powierzaniem pracy innym osobom, w szczególności:</w:t>
      </w:r>
    </w:p>
    <w:p w14:paraId="1D5BBC40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1)    nie posiada środków finansowych ani źródeł dochodu niezbędnych do pokrycia zobowiązań wynikających z powierzenia pracy cudzoziemcowi lub</w:t>
      </w:r>
    </w:p>
    <w:p w14:paraId="6351A483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2)   nie prowadzi działalności gospodarczej, rolniczej lub statutowej uzasadniającej powierzenie pracy danemu cudzoziemcowi w danym okresie, w tym zawiesił działalność, został wykreślony z właściwego rejestru lub jego działalność jest w okresie likwidacji, lub</w:t>
      </w:r>
    </w:p>
    <w:p w14:paraId="4E211772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3)   nie dopełnia obowiązku opłacania składek na ubezpieczenia społeczne, na ubezpieczenie zdrowotne, na Fundusz Pracy i Fundusz Gwarantowanych Świadczeń Pracowniczych oraz na Fundusz Emerytur Pomostowych, lub</w:t>
      </w:r>
    </w:p>
    <w:p w14:paraId="668D52CB" w14:textId="77777777" w:rsidR="00462A4F" w:rsidRPr="0071248F" w:rsidRDefault="00462A4F" w:rsidP="00462A4F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4)   nie zgłasza do ubezpieczenia społecznego pracowników lub innych osób objętych obowiązkowym ubezpieczeniem społecznym, lub</w:t>
      </w:r>
    </w:p>
    <w:p w14:paraId="56AE228A" w14:textId="77777777" w:rsidR="00462A4F" w:rsidRPr="0071248F" w:rsidRDefault="00462A4F" w:rsidP="00462A4F">
      <w:pPr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5)   zalega z uiszczeniem podatków, z wyjątkiem przypadków, gdy uzyskał przewidziane prawem zwolnienie, odroczenie, rozłożenie na raty zaległych płatności lub wstrzymanie w całości wykonania decyzji właściwego organu.</w:t>
      </w:r>
    </w:p>
    <w:p w14:paraId="716FFE71" w14:textId="77777777" w:rsidR="000731AA" w:rsidRPr="0071248F" w:rsidRDefault="00D81C6F" w:rsidP="000731AA">
      <w:pPr>
        <w:keepNext/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b/>
          <w:sz w:val="16"/>
          <w:szCs w:val="16"/>
        </w:rPr>
        <w:t>6.</w:t>
      </w:r>
      <w:r w:rsidRPr="0071248F">
        <w:rPr>
          <w:sz w:val="16"/>
          <w:szCs w:val="16"/>
        </w:rPr>
        <w:t xml:space="preserve"> </w:t>
      </w:r>
      <w:r w:rsidR="000731AA" w:rsidRPr="0071248F">
        <w:rPr>
          <w:sz w:val="16"/>
          <w:szCs w:val="16"/>
        </w:rPr>
        <w:t>Wpis nowego oświadczenia o powierzeniu wykonywania pracy cudzoziemcowi do ewidencji oświadczeń nie jest wymagany, jeżeli:</w:t>
      </w:r>
    </w:p>
    <w:p w14:paraId="70812DFB" w14:textId="77777777" w:rsidR="000731AA" w:rsidRPr="0071248F" w:rsidRDefault="000731AA" w:rsidP="000731AA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1)   nastąpiła zmiana siedziby lub miejsca stałego pobytu, nazwy lub formy prawnej podmiotu powierzającego wykonywanie pracy cudzoziemcowi lub przejęcie zakładu pracy lub jego części przez innego pracodawcę;</w:t>
      </w:r>
    </w:p>
    <w:p w14:paraId="26CDFCFB" w14:textId="77777777" w:rsidR="000731AA" w:rsidRPr="0071248F" w:rsidRDefault="000731AA" w:rsidP="000731AA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2)   nastąpiło przejście zakładu pracy lub jego części na innego pracodawcę;</w:t>
      </w:r>
    </w:p>
    <w:p w14:paraId="476EFA55" w14:textId="77777777" w:rsidR="000731AA" w:rsidRPr="0071248F" w:rsidRDefault="000731AA" w:rsidP="000731AA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>3)   podmiot powierzający wykonywanie pracy cudzoziemcowi i cudzoziemiec zawarli umowę o pracę zamiast umowy cywilnoprawnej;</w:t>
      </w:r>
    </w:p>
    <w:p w14:paraId="07865DDB" w14:textId="77777777" w:rsidR="000731AA" w:rsidRPr="0071248F" w:rsidRDefault="000731AA" w:rsidP="000731AA">
      <w:pPr>
        <w:spacing w:line="276" w:lineRule="auto"/>
        <w:ind w:firstLine="426"/>
        <w:jc w:val="both"/>
        <w:rPr>
          <w:sz w:val="16"/>
          <w:szCs w:val="16"/>
        </w:rPr>
      </w:pPr>
      <w:r w:rsidRPr="0071248F">
        <w:rPr>
          <w:sz w:val="16"/>
          <w:szCs w:val="16"/>
        </w:rPr>
        <w:t xml:space="preserve">4)    cudzoziemiec jest pracownikiem tymczasowym, skierowanym przez pracodawcę do innego pracodawcy użytkownika, niż określony </w:t>
      </w:r>
      <w:r w:rsidR="00540DB7" w:rsidRPr="0071248F">
        <w:rPr>
          <w:sz w:val="16"/>
          <w:szCs w:val="16"/>
        </w:rPr>
        <w:br/>
      </w:r>
      <w:r w:rsidRPr="0071248F">
        <w:rPr>
          <w:sz w:val="16"/>
          <w:szCs w:val="16"/>
        </w:rPr>
        <w:t>w oświadczeniu, jeżeli dane dotyczące pracy oferowanej cudzoziemcowi określone w oświadczeniu, z wyjątkiem miejsca wykonywania pracy, nie uległy zmianie.</w:t>
      </w:r>
    </w:p>
    <w:p w14:paraId="48CB5F45" w14:textId="77777777" w:rsidR="000731AA" w:rsidRPr="00BB3965" w:rsidRDefault="00D81C6F" w:rsidP="000731AA">
      <w:pPr>
        <w:keepNext/>
        <w:spacing w:line="276" w:lineRule="auto"/>
        <w:ind w:firstLine="426"/>
        <w:jc w:val="both"/>
        <w:rPr>
          <w:sz w:val="16"/>
          <w:szCs w:val="16"/>
          <w:highlight w:val="lightGray"/>
        </w:rPr>
      </w:pPr>
      <w:r w:rsidRPr="00BB3965">
        <w:rPr>
          <w:b/>
          <w:sz w:val="16"/>
          <w:szCs w:val="16"/>
          <w:highlight w:val="lightGray"/>
        </w:rPr>
        <w:t>7</w:t>
      </w:r>
      <w:r w:rsidR="000731AA" w:rsidRPr="00BB3965">
        <w:rPr>
          <w:b/>
          <w:sz w:val="16"/>
          <w:szCs w:val="16"/>
          <w:highlight w:val="lightGray"/>
        </w:rPr>
        <w:t>.</w:t>
      </w:r>
      <w:r w:rsidR="000731AA" w:rsidRPr="00BB3965">
        <w:rPr>
          <w:sz w:val="16"/>
          <w:szCs w:val="16"/>
          <w:highlight w:val="lightGray"/>
        </w:rPr>
        <w:t xml:space="preserve"> Podmiot powierzający wykonywanie pracy cudzoziemcowi, którego oświadczenie o powierzeniu wykonywania pracy cudzoziemcowi zostało wpisane do ewidencji oświadczeń, pisemnie powiadamia właściwy powiatowy urząd pracy o:</w:t>
      </w:r>
    </w:p>
    <w:p w14:paraId="3D12A332" w14:textId="77777777" w:rsidR="000731AA" w:rsidRPr="00BB3965" w:rsidRDefault="000731AA" w:rsidP="000731AA">
      <w:pPr>
        <w:spacing w:line="276" w:lineRule="auto"/>
        <w:ind w:firstLine="426"/>
        <w:jc w:val="both"/>
        <w:rPr>
          <w:sz w:val="16"/>
          <w:szCs w:val="16"/>
          <w:highlight w:val="lightGray"/>
        </w:rPr>
      </w:pPr>
      <w:r w:rsidRPr="00BB3965">
        <w:rPr>
          <w:sz w:val="16"/>
          <w:szCs w:val="16"/>
          <w:highlight w:val="lightGray"/>
        </w:rPr>
        <w:t xml:space="preserve">1)   podjęciu pracy przez cudzoziemca </w:t>
      </w:r>
      <w:r w:rsidR="006B067A" w:rsidRPr="00BB3965">
        <w:rPr>
          <w:sz w:val="16"/>
          <w:szCs w:val="16"/>
          <w:highlight w:val="lightGray"/>
        </w:rPr>
        <w:t>w terminie 7 dni od dnia rozpoczęcia pracy określonego w ewidencji oświadczeń.</w:t>
      </w:r>
    </w:p>
    <w:p w14:paraId="0F0B99CC" w14:textId="77777777" w:rsidR="000731AA" w:rsidRPr="00BB3965" w:rsidRDefault="000731AA" w:rsidP="000731AA">
      <w:pPr>
        <w:spacing w:line="276" w:lineRule="auto"/>
        <w:ind w:firstLine="426"/>
        <w:jc w:val="both"/>
        <w:rPr>
          <w:sz w:val="16"/>
          <w:szCs w:val="16"/>
          <w:highlight w:val="lightGray"/>
        </w:rPr>
      </w:pPr>
      <w:r w:rsidRPr="00BB3965">
        <w:rPr>
          <w:sz w:val="16"/>
          <w:szCs w:val="16"/>
          <w:highlight w:val="lightGray"/>
        </w:rPr>
        <w:t>2)   niepodjęciu pracy przez cudzoziemca w terminie 7 dni od dnia rozpoczęcia pracy określonego w ewidencji oświadczeń.</w:t>
      </w:r>
    </w:p>
    <w:p w14:paraId="4B17D869" w14:textId="77777777" w:rsidR="007C0577" w:rsidRPr="007C0577" w:rsidRDefault="007C0577" w:rsidP="00D52F91">
      <w:pPr>
        <w:spacing w:line="276" w:lineRule="auto"/>
        <w:jc w:val="both"/>
        <w:rPr>
          <w:b/>
          <w:i/>
          <w:sz w:val="16"/>
          <w:szCs w:val="16"/>
        </w:rPr>
      </w:pPr>
      <w:r w:rsidRPr="00BB3965">
        <w:rPr>
          <w:b/>
          <w:i/>
          <w:sz w:val="16"/>
          <w:szCs w:val="16"/>
          <w:highlight w:val="lightGray"/>
        </w:rPr>
        <w:t xml:space="preserve">Niedopełnienie obowiązku informowania o podjęciu / niepodjęciu pracy przez cudzoziemca zgodnie z treścią art. 120 ust. 10 ustawy z dnia 20 kwietnia 2004r. </w:t>
      </w:r>
      <w:r w:rsidR="00AF31D5" w:rsidRPr="00BB3965">
        <w:rPr>
          <w:b/>
          <w:i/>
          <w:sz w:val="16"/>
          <w:szCs w:val="16"/>
          <w:highlight w:val="lightGray"/>
        </w:rPr>
        <w:br/>
      </w:r>
      <w:r w:rsidRPr="00BB3965">
        <w:rPr>
          <w:b/>
          <w:i/>
          <w:sz w:val="16"/>
          <w:szCs w:val="16"/>
          <w:highlight w:val="lightGray"/>
        </w:rPr>
        <w:t>o promocji zatrudnienia i instytucjach rynku pracy podlega karze grzywny.</w:t>
      </w:r>
    </w:p>
    <w:p w14:paraId="6CD621E9" w14:textId="77777777" w:rsidR="007C0577" w:rsidRDefault="006B067A" w:rsidP="004931CA">
      <w:pPr>
        <w:ind w:firstLine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8</w:t>
      </w:r>
      <w:r w:rsidR="000731AA" w:rsidRPr="0071248F">
        <w:rPr>
          <w:b/>
          <w:sz w:val="16"/>
          <w:szCs w:val="16"/>
        </w:rPr>
        <w:t>.</w:t>
      </w:r>
      <w:r w:rsidR="000731AA" w:rsidRPr="0071248F">
        <w:rPr>
          <w:sz w:val="16"/>
          <w:szCs w:val="16"/>
        </w:rPr>
        <w:t xml:space="preserve"> 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p w14:paraId="6DDFEBD1" w14:textId="77777777" w:rsidR="004931CA" w:rsidRDefault="004931CA" w:rsidP="004931CA">
      <w:pPr>
        <w:ind w:firstLine="426"/>
        <w:jc w:val="both"/>
        <w:rPr>
          <w:sz w:val="16"/>
          <w:szCs w:val="16"/>
        </w:rPr>
      </w:pPr>
    </w:p>
    <w:p w14:paraId="42669AA6" w14:textId="77777777" w:rsidR="006B067A" w:rsidRDefault="006B067A" w:rsidP="004931CA">
      <w:pPr>
        <w:ind w:firstLine="426"/>
        <w:jc w:val="both"/>
        <w:rPr>
          <w:sz w:val="16"/>
          <w:szCs w:val="16"/>
        </w:rPr>
      </w:pPr>
    </w:p>
    <w:p w14:paraId="7547B788" w14:textId="77777777" w:rsidR="006B067A" w:rsidRDefault="006B067A" w:rsidP="004931CA">
      <w:pPr>
        <w:ind w:firstLine="426"/>
        <w:jc w:val="both"/>
        <w:rPr>
          <w:sz w:val="16"/>
          <w:szCs w:val="16"/>
        </w:rPr>
      </w:pPr>
    </w:p>
    <w:p w14:paraId="5B58C574" w14:textId="77777777" w:rsidR="006B067A" w:rsidRPr="0071248F" w:rsidRDefault="006B067A" w:rsidP="004931CA">
      <w:pPr>
        <w:ind w:firstLine="426"/>
        <w:jc w:val="both"/>
        <w:rPr>
          <w:sz w:val="16"/>
          <w:szCs w:val="16"/>
        </w:rPr>
      </w:pPr>
    </w:p>
    <w:p w14:paraId="779BE674" w14:textId="77777777" w:rsidR="0071248F" w:rsidRPr="0071248F" w:rsidRDefault="0071248F" w:rsidP="0071248F">
      <w:pPr>
        <w:tabs>
          <w:tab w:val="left" w:pos="2704"/>
        </w:tabs>
        <w:rPr>
          <w:sz w:val="16"/>
          <w:szCs w:val="16"/>
        </w:rPr>
      </w:pPr>
      <w:r w:rsidRPr="0071248F">
        <w:rPr>
          <w:sz w:val="16"/>
          <w:szCs w:val="16"/>
        </w:rPr>
        <w:t>…………………….</w:t>
      </w:r>
      <w:r w:rsidRPr="0071248F">
        <w:rPr>
          <w:sz w:val="16"/>
          <w:szCs w:val="16"/>
        </w:rPr>
        <w:tab/>
        <w:t>…………………………</w:t>
      </w:r>
      <w:r w:rsidR="00C35E13">
        <w:rPr>
          <w:sz w:val="16"/>
          <w:szCs w:val="16"/>
        </w:rPr>
        <w:tab/>
      </w:r>
      <w:r w:rsidR="00C35E13">
        <w:rPr>
          <w:sz w:val="16"/>
          <w:szCs w:val="16"/>
        </w:rPr>
        <w:tab/>
        <w:t>……………………………………………….</w:t>
      </w:r>
    </w:p>
    <w:p w14:paraId="32E4DEE3" w14:textId="77777777" w:rsidR="0071248F" w:rsidRPr="0071248F" w:rsidRDefault="0071248F" w:rsidP="00C35E13">
      <w:pPr>
        <w:tabs>
          <w:tab w:val="left" w:pos="5688"/>
        </w:tabs>
        <w:rPr>
          <w:i/>
          <w:sz w:val="16"/>
          <w:szCs w:val="16"/>
        </w:rPr>
      </w:pPr>
      <w:r w:rsidRPr="0071248F">
        <w:rPr>
          <w:i/>
          <w:sz w:val="16"/>
          <w:szCs w:val="16"/>
        </w:rPr>
        <w:t>Miejscowość</w:t>
      </w:r>
      <w:r w:rsidR="00B90A9E">
        <w:rPr>
          <w:i/>
          <w:sz w:val="16"/>
          <w:szCs w:val="16"/>
        </w:rPr>
        <w:t>,</w:t>
      </w:r>
      <w:r w:rsidRPr="0071248F">
        <w:rPr>
          <w:i/>
          <w:sz w:val="16"/>
          <w:szCs w:val="16"/>
        </w:rPr>
        <w:t xml:space="preserve"> data                                        Imię i nazwisko          </w:t>
      </w:r>
      <w:r w:rsidRPr="0071248F">
        <w:rPr>
          <w:i/>
          <w:sz w:val="16"/>
          <w:szCs w:val="16"/>
        </w:rPr>
        <w:tab/>
        <w:t xml:space="preserve"> czytelny podpis podmiotu powierzającego </w:t>
      </w:r>
    </w:p>
    <w:p w14:paraId="11476FED" w14:textId="77777777" w:rsidR="0071248F" w:rsidRPr="0071248F" w:rsidRDefault="0071248F" w:rsidP="0071248F">
      <w:pPr>
        <w:ind w:left="4956"/>
        <w:rPr>
          <w:i/>
          <w:sz w:val="16"/>
          <w:szCs w:val="16"/>
        </w:rPr>
      </w:pPr>
      <w:r w:rsidRPr="0071248F">
        <w:rPr>
          <w:i/>
          <w:sz w:val="16"/>
          <w:szCs w:val="16"/>
        </w:rPr>
        <w:t xml:space="preserve">                  </w:t>
      </w:r>
      <w:r w:rsidR="00B90A9E">
        <w:rPr>
          <w:i/>
          <w:sz w:val="16"/>
          <w:szCs w:val="16"/>
        </w:rPr>
        <w:t xml:space="preserve">    </w:t>
      </w:r>
      <w:r w:rsidRPr="0071248F">
        <w:rPr>
          <w:i/>
          <w:sz w:val="16"/>
          <w:szCs w:val="16"/>
        </w:rPr>
        <w:t xml:space="preserve">wykonywanie pracy cudzoziemcowi </w:t>
      </w:r>
    </w:p>
    <w:p w14:paraId="7C9D992E" w14:textId="77777777" w:rsidR="00A87BA5" w:rsidRDefault="00A87BA5" w:rsidP="007C0577">
      <w:pPr>
        <w:jc w:val="both"/>
        <w:rPr>
          <w:sz w:val="16"/>
          <w:szCs w:val="16"/>
        </w:rPr>
      </w:pPr>
    </w:p>
    <w:p w14:paraId="450A81DB" w14:textId="77777777" w:rsidR="006B067A" w:rsidRDefault="006B067A" w:rsidP="007C0577">
      <w:pPr>
        <w:jc w:val="both"/>
        <w:rPr>
          <w:sz w:val="16"/>
          <w:szCs w:val="16"/>
        </w:rPr>
      </w:pPr>
    </w:p>
    <w:p w14:paraId="3F248A0C" w14:textId="77777777" w:rsidR="006B067A" w:rsidRDefault="006B067A" w:rsidP="007C0577">
      <w:pPr>
        <w:jc w:val="both"/>
        <w:rPr>
          <w:sz w:val="16"/>
          <w:szCs w:val="16"/>
        </w:rPr>
      </w:pPr>
    </w:p>
    <w:p w14:paraId="77D0BFE1" w14:textId="77777777" w:rsidR="006B067A" w:rsidRPr="0071248F" w:rsidRDefault="006B067A" w:rsidP="007C0577">
      <w:pPr>
        <w:jc w:val="both"/>
        <w:rPr>
          <w:sz w:val="16"/>
          <w:szCs w:val="16"/>
        </w:rPr>
      </w:pPr>
    </w:p>
    <w:p w14:paraId="1E5E0C8F" w14:textId="77777777" w:rsidR="00D81C6F" w:rsidRPr="0071248F" w:rsidRDefault="00D81C6F" w:rsidP="006B067A">
      <w:pPr>
        <w:jc w:val="both"/>
        <w:rPr>
          <w:b/>
          <w:sz w:val="16"/>
          <w:szCs w:val="16"/>
        </w:rPr>
      </w:pPr>
      <w:r w:rsidRPr="0071248F">
        <w:rPr>
          <w:b/>
          <w:sz w:val="16"/>
          <w:szCs w:val="16"/>
        </w:rPr>
        <w:t>Podstawa prawna:</w:t>
      </w:r>
    </w:p>
    <w:p w14:paraId="19147A21" w14:textId="40028F2B" w:rsidR="00110631" w:rsidRPr="009335EB" w:rsidRDefault="00D81C6F" w:rsidP="004931CA">
      <w:pPr>
        <w:jc w:val="both"/>
        <w:rPr>
          <w:sz w:val="16"/>
          <w:szCs w:val="16"/>
        </w:rPr>
      </w:pPr>
      <w:r w:rsidRPr="0071248F">
        <w:rPr>
          <w:sz w:val="16"/>
          <w:szCs w:val="16"/>
        </w:rPr>
        <w:t>Art. 88z</w:t>
      </w:r>
      <w:r w:rsidR="00110631">
        <w:rPr>
          <w:sz w:val="16"/>
          <w:szCs w:val="16"/>
        </w:rPr>
        <w:t xml:space="preserve"> oraz art. 120 ust. 10 </w:t>
      </w:r>
      <w:r w:rsidRPr="0071248F">
        <w:rPr>
          <w:sz w:val="16"/>
          <w:szCs w:val="16"/>
        </w:rPr>
        <w:t xml:space="preserve"> ustawy z dnia 20 kwietnia 2004 r. o promocji zatrudnienia i instytucjach rynku pracy (</w:t>
      </w:r>
      <w:r w:rsidR="009335EB" w:rsidRPr="009335EB">
        <w:rPr>
          <w:sz w:val="16"/>
        </w:rPr>
        <w:t>tekst jedn.: Dz.U. z 20</w:t>
      </w:r>
      <w:r w:rsidR="006B067A">
        <w:rPr>
          <w:sz w:val="16"/>
        </w:rPr>
        <w:t>2</w:t>
      </w:r>
      <w:r w:rsidR="006F3EEB">
        <w:rPr>
          <w:sz w:val="16"/>
        </w:rPr>
        <w:t xml:space="preserve">4 r. </w:t>
      </w:r>
      <w:r w:rsidR="009335EB" w:rsidRPr="009335EB">
        <w:rPr>
          <w:sz w:val="16"/>
        </w:rPr>
        <w:t xml:space="preserve">. poz. </w:t>
      </w:r>
      <w:r w:rsidR="006F3EEB">
        <w:rPr>
          <w:sz w:val="16"/>
          <w:szCs w:val="16"/>
        </w:rPr>
        <w:t xml:space="preserve">475 </w:t>
      </w:r>
      <w:r w:rsidR="004A2156">
        <w:rPr>
          <w:sz w:val="16"/>
          <w:szCs w:val="16"/>
        </w:rPr>
        <w:t>z późn. zm</w:t>
      </w:r>
      <w:r w:rsidR="00C45B3E">
        <w:rPr>
          <w:sz w:val="16"/>
          <w:szCs w:val="16"/>
        </w:rPr>
        <w:t>.</w:t>
      </w:r>
      <w:r w:rsidRPr="009335EB">
        <w:rPr>
          <w:sz w:val="16"/>
          <w:szCs w:val="16"/>
        </w:rPr>
        <w:t>)</w:t>
      </w:r>
    </w:p>
    <w:sectPr w:rsidR="00110631" w:rsidRPr="009335EB" w:rsidSect="007124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052"/>
    <w:multiLevelType w:val="hybridMultilevel"/>
    <w:tmpl w:val="6DB0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BDE"/>
    <w:multiLevelType w:val="hybridMultilevel"/>
    <w:tmpl w:val="993642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925535">
    <w:abstractNumId w:val="0"/>
  </w:num>
  <w:num w:numId="2" w16cid:durableId="8585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FD"/>
    <w:rsid w:val="00041986"/>
    <w:rsid w:val="000731AA"/>
    <w:rsid w:val="00110631"/>
    <w:rsid w:val="00433EBE"/>
    <w:rsid w:val="00462A4F"/>
    <w:rsid w:val="004931CA"/>
    <w:rsid w:val="004A2156"/>
    <w:rsid w:val="00512247"/>
    <w:rsid w:val="00540DB7"/>
    <w:rsid w:val="006B067A"/>
    <w:rsid w:val="006E73AD"/>
    <w:rsid w:val="006F3EEB"/>
    <w:rsid w:val="0071248F"/>
    <w:rsid w:val="007C0577"/>
    <w:rsid w:val="009335EB"/>
    <w:rsid w:val="00953B09"/>
    <w:rsid w:val="00A87BA5"/>
    <w:rsid w:val="00AA64B2"/>
    <w:rsid w:val="00AF31D5"/>
    <w:rsid w:val="00B35F21"/>
    <w:rsid w:val="00B90A9E"/>
    <w:rsid w:val="00BB3965"/>
    <w:rsid w:val="00C35E13"/>
    <w:rsid w:val="00C45B3E"/>
    <w:rsid w:val="00CA517C"/>
    <w:rsid w:val="00D52F91"/>
    <w:rsid w:val="00D81C6F"/>
    <w:rsid w:val="00DD646C"/>
    <w:rsid w:val="00E172FD"/>
    <w:rsid w:val="00E3080A"/>
    <w:rsid w:val="00E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0DCF"/>
  <w15:docId w15:val="{0DF23C8D-AC16-4663-B814-EAF561DB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2A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A4F"/>
    <w:pPr>
      <w:ind w:left="720"/>
      <w:contextualSpacing/>
    </w:pPr>
  </w:style>
  <w:style w:type="paragraph" w:customStyle="1" w:styleId="Tabela">
    <w:name w:val="Tabela"/>
    <w:next w:val="Normalny"/>
    <w:uiPriority w:val="99"/>
    <w:rsid w:val="00462A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Krajniewska</cp:lastModifiedBy>
  <cp:revision>2</cp:revision>
  <cp:lastPrinted>2020-01-16T07:48:00Z</cp:lastPrinted>
  <dcterms:created xsi:type="dcterms:W3CDTF">2024-05-28T09:05:00Z</dcterms:created>
  <dcterms:modified xsi:type="dcterms:W3CDTF">2024-05-28T09:05:00Z</dcterms:modified>
</cp:coreProperties>
</file>